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42" w:rsidRPr="00197742" w:rsidRDefault="00197742" w:rsidP="00197742">
      <w:pPr>
        <w:pStyle w:val="a3"/>
        <w:spacing w:before="0" w:beforeAutospacing="0" w:after="0" w:afterAutospacing="0" w:line="664" w:lineRule="atLeast"/>
        <w:jc w:val="center"/>
        <w:rPr>
          <w:b/>
          <w:bCs/>
          <w:color w:val="474747"/>
          <w:sz w:val="22"/>
          <w:szCs w:val="22"/>
        </w:rPr>
      </w:pPr>
      <w:r w:rsidRPr="00197742">
        <w:rPr>
          <w:b/>
          <w:bCs/>
          <w:color w:val="474747"/>
          <w:sz w:val="22"/>
          <w:szCs w:val="22"/>
        </w:rPr>
        <w:t>Публичная оферта</w:t>
      </w:r>
      <w:r w:rsidR="007B251B">
        <w:rPr>
          <w:b/>
          <w:bCs/>
          <w:color w:val="474747"/>
          <w:sz w:val="22"/>
          <w:szCs w:val="22"/>
        </w:rPr>
        <w:t xml:space="preserve"> на оказание услуг</w:t>
      </w:r>
      <w:bookmarkStart w:id="0" w:name="_GoBack"/>
      <w:bookmarkEnd w:id="0"/>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Настоящая Публичная Оферта (далее по тексту – «Оферта») является официальным публичным предложением </w:t>
      </w:r>
      <w:r w:rsidR="007B251B">
        <w:rPr>
          <w:color w:val="000000"/>
          <w:sz w:val="22"/>
          <w:szCs w:val="22"/>
        </w:rPr>
        <w:t xml:space="preserve">Обучающей студии </w:t>
      </w:r>
      <w:proofErr w:type="spellStart"/>
      <w:r w:rsidR="007B251B">
        <w:rPr>
          <w:color w:val="000000"/>
          <w:sz w:val="22"/>
          <w:szCs w:val="22"/>
          <w:lang w:val="en-US"/>
        </w:rPr>
        <w:t>Lashroom</w:t>
      </w:r>
      <w:proofErr w:type="spellEnd"/>
      <w:r w:rsidR="007B251B" w:rsidRPr="007B251B">
        <w:rPr>
          <w:color w:val="000000"/>
          <w:sz w:val="22"/>
          <w:szCs w:val="22"/>
        </w:rPr>
        <w:t xml:space="preserve"> (</w:t>
      </w:r>
      <w:r w:rsidRPr="00197742">
        <w:rPr>
          <w:color w:val="000000"/>
          <w:sz w:val="22"/>
          <w:szCs w:val="22"/>
        </w:rPr>
        <w:t xml:space="preserve">Индивидуального предпринимателя </w:t>
      </w:r>
      <w:r w:rsidRPr="00197742">
        <w:rPr>
          <w:sz w:val="22"/>
          <w:szCs w:val="22"/>
        </w:rPr>
        <w:t>Колесников</w:t>
      </w:r>
      <w:r>
        <w:rPr>
          <w:sz w:val="22"/>
          <w:szCs w:val="22"/>
        </w:rPr>
        <w:t>ой Ольги Борисовны</w:t>
      </w:r>
      <w:r w:rsidRPr="00197742">
        <w:rPr>
          <w:color w:val="000000"/>
          <w:sz w:val="22"/>
          <w:szCs w:val="22"/>
        </w:rPr>
        <w:t>, действующей на основании Свидетельства (ИНН 7</w:t>
      </w:r>
      <w:r>
        <w:rPr>
          <w:color w:val="000000"/>
          <w:sz w:val="22"/>
          <w:szCs w:val="22"/>
        </w:rPr>
        <w:t>62703144906</w:t>
      </w:r>
      <w:r w:rsidRPr="00197742">
        <w:rPr>
          <w:color w:val="000000"/>
          <w:sz w:val="22"/>
          <w:szCs w:val="22"/>
        </w:rPr>
        <w:t xml:space="preserve">, ОГРН </w:t>
      </w:r>
      <w:r w:rsidRPr="00E5685B">
        <w:rPr>
          <w:color w:val="222222"/>
          <w:sz w:val="22"/>
          <w:szCs w:val="22"/>
          <w:shd w:val="clear" w:color="auto" w:fill="FFFFFF"/>
        </w:rPr>
        <w:t>314760608300018</w:t>
      </w:r>
      <w:r w:rsidRPr="00197742">
        <w:rPr>
          <w:color w:val="000000"/>
          <w:sz w:val="22"/>
          <w:szCs w:val="22"/>
        </w:rPr>
        <w:t>)</w:t>
      </w:r>
      <w:r w:rsidR="007B251B" w:rsidRPr="007B251B">
        <w:rPr>
          <w:color w:val="000000"/>
          <w:sz w:val="22"/>
          <w:szCs w:val="22"/>
        </w:rPr>
        <w:t>)</w:t>
      </w:r>
      <w:r w:rsidRPr="00197742">
        <w:rPr>
          <w:color w:val="000000"/>
          <w:sz w:val="22"/>
          <w:szCs w:val="22"/>
        </w:rPr>
        <w:t xml:space="preserve">, именуемого в дальнейшем «Исполнитель», заключить с любым юридическим лицом в лице своего уполномоченного представителя,  или индивидуальным предпринимателем, или физическим лицом, именуемым в дальнейшем – «Заказчик», Договор на оказание услуг по проведению обучающих </w:t>
      </w:r>
      <w:r w:rsidR="006F4F54">
        <w:rPr>
          <w:color w:val="000000"/>
          <w:sz w:val="22"/>
          <w:szCs w:val="22"/>
        </w:rPr>
        <w:t>курсов</w:t>
      </w:r>
      <w:r w:rsidRPr="00197742">
        <w:rPr>
          <w:color w:val="000000"/>
          <w:sz w:val="22"/>
          <w:szCs w:val="22"/>
        </w:rPr>
        <w:t xml:space="preserve"> на условиях, установленных в настоящей Оферте и выбранных Заказчиком.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Настоящая Оферта адресована в отношении неограниченного числа физических лиц, индивидуальных предпринимателей и юридических лиц, обладающих соответствующей право- и дееспособностью (</w:t>
      </w:r>
      <w:proofErr w:type="spellStart"/>
      <w:r w:rsidRPr="00197742">
        <w:rPr>
          <w:color w:val="000000"/>
          <w:sz w:val="22"/>
          <w:szCs w:val="22"/>
        </w:rPr>
        <w:t>правосубъектностью</w:t>
      </w:r>
      <w:proofErr w:type="spellEnd"/>
      <w:r w:rsidRPr="00197742">
        <w:rPr>
          <w:color w:val="000000"/>
          <w:sz w:val="22"/>
          <w:szCs w:val="22"/>
        </w:rPr>
        <w:t xml:space="preserve">, </w:t>
      </w:r>
      <w:proofErr w:type="spellStart"/>
      <w:r w:rsidRPr="00197742">
        <w:rPr>
          <w:color w:val="000000"/>
          <w:sz w:val="22"/>
          <w:szCs w:val="22"/>
        </w:rPr>
        <w:t>деликтоспособностью</w:t>
      </w:r>
      <w:proofErr w:type="spellEnd"/>
      <w:r w:rsidRPr="00197742">
        <w:rPr>
          <w:color w:val="000000"/>
          <w:sz w:val="22"/>
          <w:szCs w:val="22"/>
        </w:rPr>
        <w:t xml:space="preserve">) в соответствии с законодательством страны своего </w:t>
      </w:r>
      <w:proofErr w:type="spellStart"/>
      <w:r w:rsidRPr="00197742">
        <w:rPr>
          <w:color w:val="000000"/>
          <w:sz w:val="22"/>
          <w:szCs w:val="22"/>
        </w:rPr>
        <w:t>резидентства</w:t>
      </w:r>
      <w:proofErr w:type="spellEnd"/>
      <w:r w:rsidRPr="00197742">
        <w:rPr>
          <w:color w:val="000000"/>
          <w:sz w:val="22"/>
          <w:szCs w:val="22"/>
        </w:rPr>
        <w:t xml:space="preserve"> и места нахождения, позволяющей им вступать в гражданские правоотношения по оказанию услуг с Исполнителем на условиях, определенных в Оферте.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Настоящим </w:t>
      </w:r>
      <w:proofErr w:type="spellStart"/>
      <w:r w:rsidRPr="00197742">
        <w:rPr>
          <w:color w:val="000000"/>
          <w:sz w:val="22"/>
          <w:szCs w:val="22"/>
        </w:rPr>
        <w:t>презюмируется</w:t>
      </w:r>
      <w:proofErr w:type="spellEnd"/>
      <w:r w:rsidRPr="00197742">
        <w:rPr>
          <w:color w:val="000000"/>
          <w:sz w:val="22"/>
          <w:szCs w:val="22"/>
        </w:rPr>
        <w:t xml:space="preserve"> и Заказчик подтверждает, что имеет достаточную право- и дееспособность (</w:t>
      </w:r>
      <w:proofErr w:type="spellStart"/>
      <w:r w:rsidRPr="00197742">
        <w:rPr>
          <w:color w:val="000000"/>
          <w:sz w:val="22"/>
          <w:szCs w:val="22"/>
        </w:rPr>
        <w:t>правосубъектность</w:t>
      </w:r>
      <w:proofErr w:type="spellEnd"/>
      <w:r w:rsidRPr="00197742">
        <w:rPr>
          <w:color w:val="000000"/>
          <w:sz w:val="22"/>
          <w:szCs w:val="22"/>
        </w:rPr>
        <w:t xml:space="preserve">, </w:t>
      </w:r>
      <w:proofErr w:type="spellStart"/>
      <w:r w:rsidRPr="00197742">
        <w:rPr>
          <w:color w:val="000000"/>
          <w:sz w:val="22"/>
          <w:szCs w:val="22"/>
        </w:rPr>
        <w:t>деликтоспособность</w:t>
      </w:r>
      <w:proofErr w:type="spellEnd"/>
      <w:r w:rsidRPr="00197742">
        <w:rPr>
          <w:color w:val="000000"/>
          <w:sz w:val="22"/>
          <w:szCs w:val="22"/>
        </w:rPr>
        <w:t xml:space="preserve">), достаточную для заключения с Исполнителем Договора на оказание услуг по проведению </w:t>
      </w:r>
      <w:r w:rsidR="006F4F54">
        <w:rPr>
          <w:color w:val="000000"/>
          <w:sz w:val="22"/>
          <w:szCs w:val="22"/>
        </w:rPr>
        <w:t>курсов</w:t>
      </w:r>
      <w:r w:rsidRPr="00197742">
        <w:rPr>
          <w:color w:val="000000"/>
          <w:sz w:val="22"/>
          <w:szCs w:val="22"/>
        </w:rPr>
        <w:t xml:space="preserve"> на условиях, установленных в настоящей Оферте и выбранных Заказчиком.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Акцепт настоящей Оферты осуществляется путём совершения Заказчиком конклюдентных (фактических) действий, свидетельствующих о его намерении, волеизъявлении и желании вступить в правоотношения с Исполнителем и получить услуги, оказываемые им. </w:t>
      </w:r>
      <w:proofErr w:type="gramStart"/>
      <w:r w:rsidRPr="00197742">
        <w:rPr>
          <w:color w:val="000000"/>
          <w:sz w:val="22"/>
          <w:szCs w:val="22"/>
        </w:rPr>
        <w:t>В частности</w:t>
      </w:r>
      <w:proofErr w:type="gramEnd"/>
      <w:r w:rsidRPr="00197742">
        <w:rPr>
          <w:color w:val="000000"/>
          <w:sz w:val="22"/>
          <w:szCs w:val="22"/>
        </w:rPr>
        <w:t xml:space="preserve"> к указанным конклюдентным действиям относится осуществление Заказчиком оплаты услуг Исполнителя в порядке, установленном Офертой.</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lastRenderedPageBreak/>
        <w:t>Акцепт Оферты означает ознакомление, понимание всех вместе и каждого в отдельности условия Оферты, полное, безусловное и безоговорочное согласие Заказчика с положениями и требованиями, определёнными в Оферте.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С момента акцепта Оферты Договор на оказание услуг по проведению обучающих тренингов и между Исполнителем и Заказчиком признается заключенным и согласованным, а его условия подлежат обязательному исполнению Сторонами.</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7B251B" w:rsidRDefault="00197742" w:rsidP="00197742">
      <w:pPr>
        <w:pStyle w:val="a3"/>
        <w:spacing w:before="0" w:beforeAutospacing="0" w:after="0" w:afterAutospacing="0" w:line="465" w:lineRule="atLeast"/>
        <w:rPr>
          <w:b/>
          <w:color w:val="000000"/>
          <w:sz w:val="22"/>
          <w:szCs w:val="22"/>
        </w:rPr>
      </w:pPr>
      <w:r w:rsidRPr="007B251B">
        <w:rPr>
          <w:b/>
          <w:color w:val="000000"/>
          <w:sz w:val="22"/>
          <w:szCs w:val="22"/>
        </w:rPr>
        <w:t>ТЕРМИНЫ, ИСПОЛЬЗУЕМЫЕ В ОФЕРТЕ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В целях настоящей Оферты нижеприведенные термины используются в следующем значении:</w:t>
      </w:r>
    </w:p>
    <w:p w:rsidR="00197742" w:rsidRPr="00197742" w:rsidRDefault="00197742" w:rsidP="00197742">
      <w:pPr>
        <w:pStyle w:val="a3"/>
        <w:spacing w:before="0" w:beforeAutospacing="0" w:after="0" w:afterAutospacing="0" w:line="465" w:lineRule="atLeast"/>
        <w:rPr>
          <w:color w:val="000000"/>
          <w:sz w:val="22"/>
          <w:szCs w:val="22"/>
        </w:rPr>
      </w:pPr>
      <w:r w:rsidRPr="00D6221B">
        <w:rPr>
          <w:b/>
          <w:color w:val="000000"/>
          <w:sz w:val="22"/>
          <w:szCs w:val="22"/>
        </w:rPr>
        <w:t> </w:t>
      </w:r>
      <w:r w:rsidR="00D6221B" w:rsidRPr="00D6221B">
        <w:rPr>
          <w:b/>
          <w:color w:val="000000"/>
          <w:sz w:val="22"/>
          <w:szCs w:val="22"/>
        </w:rPr>
        <w:t>Оферта</w:t>
      </w:r>
      <w:r w:rsidR="00D6221B" w:rsidRPr="00D6221B">
        <w:rPr>
          <w:color w:val="000000"/>
          <w:sz w:val="22"/>
          <w:szCs w:val="22"/>
        </w:rPr>
        <w:t xml:space="preserve"> — публичное предложение Исполнителя, адресованное любому лицу, заключить с ним договор об оказании услуг (далее — Договор) на существующих условиях, содержащихся в Договоре.</w:t>
      </w:r>
    </w:p>
    <w:p w:rsidR="00197742" w:rsidRDefault="00197742" w:rsidP="00197742">
      <w:pPr>
        <w:pStyle w:val="a3"/>
        <w:spacing w:before="0" w:beforeAutospacing="0" w:after="0" w:afterAutospacing="0" w:line="465" w:lineRule="atLeast"/>
        <w:rPr>
          <w:color w:val="000000"/>
          <w:sz w:val="22"/>
          <w:szCs w:val="22"/>
        </w:rPr>
      </w:pPr>
      <w:r w:rsidRPr="007B251B">
        <w:rPr>
          <w:b/>
          <w:color w:val="000000"/>
          <w:sz w:val="22"/>
          <w:szCs w:val="22"/>
        </w:rPr>
        <w:t>Сайт</w:t>
      </w:r>
      <w:r w:rsidRPr="00197742">
        <w:rPr>
          <w:color w:val="000000"/>
          <w:sz w:val="22"/>
          <w:szCs w:val="22"/>
        </w:rPr>
        <w:t xml:space="preserve"> – веб-сайт Исполнителя, расположенный в сети Интернет под доменным именем (адресом, доменом) – </w:t>
      </w:r>
      <w:hyperlink r:id="rId4" w:history="1">
        <w:r w:rsidR="00012A51" w:rsidRPr="00095CA0">
          <w:rPr>
            <w:rStyle w:val="a4"/>
            <w:sz w:val="22"/>
            <w:szCs w:val="22"/>
          </w:rPr>
          <w:t>http://</w:t>
        </w:r>
        <w:r w:rsidR="00012A51" w:rsidRPr="00095CA0">
          <w:rPr>
            <w:rStyle w:val="a4"/>
            <w:sz w:val="22"/>
            <w:szCs w:val="22"/>
            <w:lang w:val="en-US"/>
          </w:rPr>
          <w:t>lashroom</w:t>
        </w:r>
        <w:r w:rsidR="00012A51" w:rsidRPr="00095CA0">
          <w:rPr>
            <w:rStyle w:val="a4"/>
            <w:sz w:val="22"/>
            <w:szCs w:val="22"/>
          </w:rPr>
          <w:t>.ru</w:t>
        </w:r>
      </w:hyperlink>
      <w:r w:rsidRPr="00197742">
        <w:rPr>
          <w:color w:val="000000"/>
          <w:sz w:val="22"/>
          <w:szCs w:val="22"/>
        </w:rPr>
        <w:t>, а также входящие в его состав производные веб-страницы.</w:t>
      </w:r>
    </w:p>
    <w:p w:rsidR="00197742" w:rsidRPr="00197742" w:rsidRDefault="0037565C" w:rsidP="00197742">
      <w:pPr>
        <w:pStyle w:val="a3"/>
        <w:spacing w:before="0" w:beforeAutospacing="0" w:after="0" w:afterAutospacing="0" w:line="465" w:lineRule="atLeast"/>
        <w:rPr>
          <w:color w:val="000000"/>
          <w:sz w:val="22"/>
          <w:szCs w:val="22"/>
        </w:rPr>
      </w:pPr>
      <w:r w:rsidRPr="0037565C">
        <w:rPr>
          <w:b/>
          <w:color w:val="000000"/>
          <w:sz w:val="22"/>
          <w:szCs w:val="22"/>
        </w:rPr>
        <w:t>Акцепт</w:t>
      </w:r>
      <w:r w:rsidRPr="0037565C">
        <w:rPr>
          <w:color w:val="000000"/>
          <w:sz w:val="22"/>
          <w:szCs w:val="22"/>
        </w:rPr>
        <w:t xml:space="preserve"> — полное и безоговорочное принятие Клиентом условий Договора</w:t>
      </w:r>
    </w:p>
    <w:p w:rsidR="00197742" w:rsidRPr="00197742" w:rsidRDefault="00197742" w:rsidP="00197742">
      <w:pPr>
        <w:pStyle w:val="a3"/>
        <w:spacing w:before="0" w:beforeAutospacing="0" w:after="0" w:afterAutospacing="0" w:line="465" w:lineRule="atLeast"/>
        <w:rPr>
          <w:color w:val="000000"/>
          <w:sz w:val="22"/>
          <w:szCs w:val="22"/>
        </w:rPr>
      </w:pPr>
      <w:r w:rsidRPr="007B251B">
        <w:rPr>
          <w:b/>
          <w:color w:val="000000"/>
          <w:sz w:val="22"/>
          <w:szCs w:val="22"/>
        </w:rPr>
        <w:t>Исполнитель</w:t>
      </w:r>
      <w:r w:rsidR="007B251B">
        <w:rPr>
          <w:color w:val="000000"/>
          <w:sz w:val="22"/>
          <w:szCs w:val="22"/>
        </w:rPr>
        <w:t xml:space="preserve"> – Обучающая студия </w:t>
      </w:r>
      <w:proofErr w:type="spellStart"/>
      <w:r w:rsidR="007B251B">
        <w:rPr>
          <w:color w:val="000000"/>
          <w:sz w:val="22"/>
          <w:szCs w:val="22"/>
          <w:lang w:val="en-US"/>
        </w:rPr>
        <w:t>Lashroom</w:t>
      </w:r>
      <w:proofErr w:type="spellEnd"/>
      <w:r w:rsidR="007B251B" w:rsidRPr="007B251B">
        <w:rPr>
          <w:color w:val="000000"/>
          <w:sz w:val="22"/>
          <w:szCs w:val="22"/>
        </w:rPr>
        <w:t xml:space="preserve"> (</w:t>
      </w:r>
      <w:r w:rsidRPr="00197742">
        <w:rPr>
          <w:color w:val="000000"/>
          <w:sz w:val="22"/>
          <w:szCs w:val="22"/>
        </w:rPr>
        <w:t xml:space="preserve">Индивидуальный предприниматель </w:t>
      </w:r>
      <w:r w:rsidR="00012A51" w:rsidRPr="00197742">
        <w:rPr>
          <w:sz w:val="22"/>
          <w:szCs w:val="22"/>
        </w:rPr>
        <w:t>Колесников</w:t>
      </w:r>
      <w:r w:rsidR="00012A51">
        <w:rPr>
          <w:sz w:val="22"/>
          <w:szCs w:val="22"/>
        </w:rPr>
        <w:t>а Ольга Борисовна</w:t>
      </w:r>
      <w:r w:rsidRPr="00197742">
        <w:rPr>
          <w:color w:val="000000"/>
          <w:sz w:val="22"/>
          <w:szCs w:val="22"/>
        </w:rPr>
        <w:t>, действующая на основании Свидетельства (</w:t>
      </w:r>
      <w:r w:rsidR="00012A51" w:rsidRPr="00197742">
        <w:rPr>
          <w:color w:val="000000"/>
          <w:sz w:val="22"/>
          <w:szCs w:val="22"/>
        </w:rPr>
        <w:t>ИНН 7</w:t>
      </w:r>
      <w:r w:rsidR="00012A51">
        <w:rPr>
          <w:color w:val="000000"/>
          <w:sz w:val="22"/>
          <w:szCs w:val="22"/>
        </w:rPr>
        <w:t>62703144906</w:t>
      </w:r>
      <w:r w:rsidR="00012A51" w:rsidRPr="00197742">
        <w:rPr>
          <w:color w:val="000000"/>
          <w:sz w:val="22"/>
          <w:szCs w:val="22"/>
        </w:rPr>
        <w:t xml:space="preserve">, ОГРН </w:t>
      </w:r>
      <w:r w:rsidR="00012A51" w:rsidRPr="00E5685B">
        <w:rPr>
          <w:color w:val="222222"/>
          <w:sz w:val="22"/>
          <w:szCs w:val="22"/>
          <w:shd w:val="clear" w:color="auto" w:fill="FFFFFF"/>
        </w:rPr>
        <w:t>314760608300018</w:t>
      </w:r>
      <w:r w:rsidRPr="00197742">
        <w:rPr>
          <w:color w:val="000000"/>
          <w:sz w:val="22"/>
          <w:szCs w:val="22"/>
        </w:rPr>
        <w:t>)</w:t>
      </w:r>
      <w:r w:rsidR="007B251B" w:rsidRPr="007B251B">
        <w:rPr>
          <w:color w:val="000000"/>
          <w:sz w:val="22"/>
          <w:szCs w:val="22"/>
        </w:rPr>
        <w:t>)</w:t>
      </w:r>
      <w:r w:rsidRPr="00197742">
        <w:rPr>
          <w:color w:val="000000"/>
          <w:sz w:val="22"/>
          <w:szCs w:val="22"/>
        </w:rPr>
        <w:t>, оказывающая и/или организующая обучающие тренинги, установленных в настоящей Оферте.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r w:rsidRPr="007B251B">
        <w:rPr>
          <w:b/>
          <w:color w:val="000000"/>
          <w:sz w:val="22"/>
          <w:szCs w:val="22"/>
        </w:rPr>
        <w:t>Заказчик</w:t>
      </w:r>
      <w:r w:rsidRPr="00197742">
        <w:rPr>
          <w:color w:val="000000"/>
          <w:sz w:val="22"/>
          <w:szCs w:val="22"/>
        </w:rPr>
        <w:t xml:space="preserve"> – любое физическое лицо, или юридическое лицо в лице своего уполномоченного представителя, или индивидуальный предприниматель, обладающее (-</w:t>
      </w:r>
      <w:proofErr w:type="spellStart"/>
      <w:r w:rsidRPr="00197742">
        <w:rPr>
          <w:color w:val="000000"/>
          <w:sz w:val="22"/>
          <w:szCs w:val="22"/>
        </w:rPr>
        <w:t>ий</w:t>
      </w:r>
      <w:proofErr w:type="spellEnd"/>
      <w:r w:rsidRPr="00197742">
        <w:rPr>
          <w:color w:val="000000"/>
          <w:sz w:val="22"/>
          <w:szCs w:val="22"/>
        </w:rPr>
        <w:t>) необходимой право- и дееспособностью (</w:t>
      </w:r>
      <w:proofErr w:type="spellStart"/>
      <w:r w:rsidRPr="00197742">
        <w:rPr>
          <w:color w:val="000000"/>
          <w:sz w:val="22"/>
          <w:szCs w:val="22"/>
        </w:rPr>
        <w:t>правосубъектностью</w:t>
      </w:r>
      <w:proofErr w:type="spellEnd"/>
      <w:r w:rsidRPr="00197742">
        <w:rPr>
          <w:color w:val="000000"/>
          <w:sz w:val="22"/>
          <w:szCs w:val="22"/>
        </w:rPr>
        <w:t xml:space="preserve">, </w:t>
      </w:r>
      <w:proofErr w:type="spellStart"/>
      <w:r w:rsidRPr="00197742">
        <w:rPr>
          <w:color w:val="000000"/>
          <w:sz w:val="22"/>
          <w:szCs w:val="22"/>
        </w:rPr>
        <w:t>деликтоспособностью</w:t>
      </w:r>
      <w:proofErr w:type="spellEnd"/>
      <w:r w:rsidRPr="00197742">
        <w:rPr>
          <w:color w:val="000000"/>
          <w:sz w:val="22"/>
          <w:szCs w:val="22"/>
        </w:rPr>
        <w:t>) в соответствии с законодательством Российской Федерации, имеющее намерение вступить/вступившее в правоотношения с Исполнителем по оказанию услуг по проведению психологических тренингов на условиях, установленных в настоящей Оферте.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r w:rsidRPr="007B251B">
        <w:rPr>
          <w:b/>
          <w:color w:val="000000"/>
          <w:sz w:val="22"/>
          <w:szCs w:val="22"/>
        </w:rPr>
        <w:t>Ученик</w:t>
      </w:r>
      <w:r w:rsidRPr="00197742">
        <w:rPr>
          <w:color w:val="000000"/>
          <w:sz w:val="22"/>
          <w:szCs w:val="22"/>
        </w:rPr>
        <w:t xml:space="preserve"> – физическое лицо, в пользу которого оказываются услуги по проведению тренингов. Ученик может являться Заказчиком.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6F4F54" w:rsidRDefault="00197742" w:rsidP="006F4F54">
      <w:pPr>
        <w:pStyle w:val="a3"/>
        <w:spacing w:before="0" w:beforeAutospacing="0" w:after="0" w:afterAutospacing="0" w:line="465" w:lineRule="atLeast"/>
        <w:rPr>
          <w:color w:val="000000"/>
          <w:sz w:val="22"/>
          <w:szCs w:val="22"/>
        </w:rPr>
      </w:pPr>
      <w:r w:rsidRPr="007B251B">
        <w:rPr>
          <w:b/>
          <w:color w:val="000000"/>
          <w:sz w:val="22"/>
          <w:szCs w:val="22"/>
        </w:rPr>
        <w:lastRenderedPageBreak/>
        <w:t>Электронная почта (E-</w:t>
      </w:r>
      <w:proofErr w:type="spellStart"/>
      <w:r w:rsidRPr="007B251B">
        <w:rPr>
          <w:b/>
          <w:color w:val="000000"/>
          <w:sz w:val="22"/>
          <w:szCs w:val="22"/>
        </w:rPr>
        <w:t>mail</w:t>
      </w:r>
      <w:proofErr w:type="spellEnd"/>
      <w:r w:rsidRPr="007B251B">
        <w:rPr>
          <w:b/>
          <w:color w:val="000000"/>
          <w:sz w:val="22"/>
          <w:szCs w:val="22"/>
        </w:rPr>
        <w:t>)</w:t>
      </w:r>
      <w:r w:rsidRPr="00197742">
        <w:rPr>
          <w:color w:val="000000"/>
          <w:sz w:val="22"/>
          <w:szCs w:val="22"/>
        </w:rPr>
        <w:t xml:space="preserve"> – специальная технология, которая обеспечивает пересылку и получение электронных сообщений, писем, файлов, документов и т.д. посредством использования сети Интернет.</w:t>
      </w:r>
    </w:p>
    <w:p w:rsidR="00197742" w:rsidRPr="00197742" w:rsidRDefault="00D6221B" w:rsidP="006F4F54">
      <w:pPr>
        <w:pStyle w:val="a3"/>
        <w:spacing w:before="0" w:beforeAutospacing="0" w:after="0" w:afterAutospacing="0" w:line="465" w:lineRule="atLeast"/>
        <w:rPr>
          <w:color w:val="000000"/>
          <w:sz w:val="22"/>
          <w:szCs w:val="22"/>
        </w:rPr>
      </w:pPr>
      <w:r w:rsidRPr="006F4F54">
        <w:rPr>
          <w:b/>
          <w:color w:val="000000"/>
          <w:sz w:val="22"/>
          <w:szCs w:val="22"/>
        </w:rPr>
        <w:t>Расписание курсов, Прайс-лист</w:t>
      </w:r>
      <w:r w:rsidRPr="00D6221B">
        <w:rPr>
          <w:color w:val="000000"/>
          <w:sz w:val="22"/>
          <w:szCs w:val="22"/>
        </w:rPr>
        <w:t xml:space="preserve"> — действующий систематизированный перечень Услуг Исполнителя с ценами, публикуемый в сети интернет по</w:t>
      </w:r>
      <w:r>
        <w:rPr>
          <w:color w:val="000000"/>
          <w:sz w:val="22"/>
          <w:szCs w:val="22"/>
        </w:rPr>
        <w:t xml:space="preserve"> </w:t>
      </w:r>
      <w:proofErr w:type="spellStart"/>
      <w:r>
        <w:rPr>
          <w:color w:val="000000"/>
          <w:sz w:val="22"/>
          <w:szCs w:val="22"/>
        </w:rPr>
        <w:t>адреcу</w:t>
      </w:r>
      <w:proofErr w:type="spellEnd"/>
      <w:r>
        <w:rPr>
          <w:color w:val="000000"/>
          <w:sz w:val="22"/>
          <w:szCs w:val="22"/>
        </w:rPr>
        <w:t>: https://</w:t>
      </w:r>
      <w:proofErr w:type="spellStart"/>
      <w:r>
        <w:rPr>
          <w:color w:val="000000"/>
          <w:sz w:val="22"/>
          <w:szCs w:val="22"/>
          <w:lang w:val="en-US"/>
        </w:rPr>
        <w:t>lashroom</w:t>
      </w:r>
      <w:proofErr w:type="spellEnd"/>
      <w:r>
        <w:rPr>
          <w:color w:val="000000"/>
          <w:sz w:val="22"/>
          <w:szCs w:val="22"/>
        </w:rPr>
        <w:t>.</w:t>
      </w:r>
      <w:proofErr w:type="spellStart"/>
      <w:r>
        <w:rPr>
          <w:color w:val="000000"/>
          <w:sz w:val="22"/>
          <w:szCs w:val="22"/>
        </w:rPr>
        <w:t>ru</w:t>
      </w:r>
      <w:proofErr w:type="spellEnd"/>
      <w:r>
        <w:rPr>
          <w:color w:val="000000"/>
          <w:sz w:val="22"/>
          <w:szCs w:val="22"/>
        </w:rPr>
        <w:t xml:space="preserve">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В Оферте могут быть использованы термины, не определенные в пункте 1.1. настоящей Оферты. В этих случаях толкование терминов производится в соответствии с текстом и смыслом данной Оферты. В случае отсутствия однозначного толкования термина в тексте Оферты, следует руководствоваться, во-первых, толкованием терминов, применяемым на Сайте; во-вторых, гражданским законодательством Российской Федерации.</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1. Предмет Договора</w:t>
      </w:r>
    </w:p>
    <w:p w:rsidR="00197742" w:rsidRPr="00197742" w:rsidRDefault="007B251B" w:rsidP="00197742">
      <w:pPr>
        <w:pStyle w:val="a3"/>
        <w:spacing w:before="0" w:beforeAutospacing="0" w:after="0" w:afterAutospacing="0" w:line="465" w:lineRule="atLeast"/>
        <w:rPr>
          <w:color w:val="000000"/>
          <w:sz w:val="22"/>
          <w:szCs w:val="22"/>
        </w:rPr>
      </w:pPr>
      <w:r w:rsidRPr="007B251B">
        <w:rPr>
          <w:color w:val="000000"/>
          <w:sz w:val="22"/>
          <w:szCs w:val="22"/>
        </w:rPr>
        <w:t xml:space="preserve">Исполнитель обязуется оказать Клиенту выбранную им Услугу, а </w:t>
      </w:r>
      <w:r w:rsidR="009D0C34">
        <w:rPr>
          <w:color w:val="000000"/>
          <w:sz w:val="22"/>
          <w:szCs w:val="22"/>
        </w:rPr>
        <w:t>Заказчик</w:t>
      </w:r>
      <w:r w:rsidRPr="007B251B">
        <w:rPr>
          <w:color w:val="000000"/>
          <w:sz w:val="22"/>
          <w:szCs w:val="22"/>
        </w:rPr>
        <w:t xml:space="preserve"> обязуется оплатить выбранную им Услугу</w:t>
      </w:r>
      <w:r w:rsidR="00197742" w:rsidRPr="00197742">
        <w:rPr>
          <w:color w:val="000000"/>
          <w:sz w:val="22"/>
          <w:szCs w:val="22"/>
        </w:rPr>
        <w:t>.</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2. Права и обязанности сторон</w:t>
      </w:r>
    </w:p>
    <w:p w:rsidR="002D3EE7" w:rsidRDefault="0037659A" w:rsidP="002D3EE7">
      <w:pPr>
        <w:pStyle w:val="a3"/>
        <w:spacing w:after="0" w:line="465" w:lineRule="atLeast"/>
        <w:rPr>
          <w:color w:val="000000"/>
          <w:sz w:val="22"/>
          <w:szCs w:val="22"/>
        </w:rPr>
      </w:pPr>
      <w:r>
        <w:rPr>
          <w:color w:val="000000"/>
          <w:sz w:val="22"/>
          <w:szCs w:val="22"/>
        </w:rPr>
        <w:t>2.1</w:t>
      </w:r>
      <w:r w:rsidR="002D3EE7" w:rsidRPr="002D3EE7">
        <w:rPr>
          <w:color w:val="000000"/>
          <w:sz w:val="22"/>
          <w:szCs w:val="22"/>
        </w:rPr>
        <w:t xml:space="preserve"> Исполнитель обязуется: </w:t>
      </w:r>
    </w:p>
    <w:p w:rsid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.1.1. Обеспечить </w:t>
      </w:r>
      <w:r w:rsidR="009D0C34">
        <w:rPr>
          <w:color w:val="000000"/>
          <w:sz w:val="22"/>
          <w:szCs w:val="22"/>
        </w:rPr>
        <w:t xml:space="preserve">Заказчику </w:t>
      </w:r>
      <w:r w:rsidR="002D3EE7" w:rsidRPr="002D3EE7">
        <w:rPr>
          <w:color w:val="000000"/>
          <w:sz w:val="22"/>
          <w:szCs w:val="22"/>
        </w:rPr>
        <w:t xml:space="preserve">возможность прохождения обучения и получения консультационных услуг, за исключением случаев, оговоренных в настоящем Договоре. </w:t>
      </w:r>
    </w:p>
    <w:p w:rsid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.1.2. Прилагать усилия для обеспечения сохранности данных </w:t>
      </w:r>
      <w:r w:rsidR="009D0C34">
        <w:rPr>
          <w:color w:val="000000"/>
          <w:sz w:val="22"/>
          <w:szCs w:val="22"/>
        </w:rPr>
        <w:t>Заказчика</w:t>
      </w:r>
      <w:r w:rsidR="002D3EE7" w:rsidRPr="002D3EE7">
        <w:rPr>
          <w:color w:val="000000"/>
          <w:sz w:val="22"/>
          <w:szCs w:val="22"/>
        </w:rPr>
        <w:t xml:space="preserve">, введенных в форму обратной связи. </w:t>
      </w:r>
    </w:p>
    <w:p w:rsid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.1.3. Вести учет оплаты Услуг </w:t>
      </w:r>
      <w:r w:rsidR="009D0C34">
        <w:rPr>
          <w:color w:val="000000"/>
          <w:sz w:val="22"/>
          <w:szCs w:val="22"/>
        </w:rPr>
        <w:t>Заказчиком</w:t>
      </w:r>
      <w:r w:rsidR="002D3EE7" w:rsidRPr="002D3EE7">
        <w:rPr>
          <w:color w:val="000000"/>
          <w:sz w:val="22"/>
          <w:szCs w:val="22"/>
        </w:rPr>
        <w:t xml:space="preserve">. </w:t>
      </w:r>
    </w:p>
    <w:p w:rsidR="002D3EE7" w:rsidRP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.1.4. Вернуть внесенную клиентом предоплату, в случае невозможности проведения обучения со стороны Исполнителя. </w:t>
      </w:r>
    </w:p>
    <w:p w:rsidR="002D3EE7" w:rsidRDefault="009D0C34" w:rsidP="002D3EE7">
      <w:pPr>
        <w:pStyle w:val="a3"/>
        <w:spacing w:after="0" w:line="465" w:lineRule="atLeast"/>
        <w:rPr>
          <w:color w:val="000000"/>
          <w:sz w:val="22"/>
          <w:szCs w:val="22"/>
        </w:rPr>
      </w:pPr>
      <w:r>
        <w:rPr>
          <w:color w:val="000000"/>
          <w:sz w:val="22"/>
          <w:szCs w:val="22"/>
        </w:rPr>
        <w:t xml:space="preserve"> </w:t>
      </w:r>
      <w:r w:rsidR="0037659A">
        <w:rPr>
          <w:color w:val="000000"/>
          <w:sz w:val="22"/>
          <w:szCs w:val="22"/>
        </w:rPr>
        <w:t>2</w:t>
      </w:r>
      <w:r w:rsidR="002D3EE7" w:rsidRPr="002D3EE7">
        <w:rPr>
          <w:color w:val="000000"/>
          <w:sz w:val="22"/>
          <w:szCs w:val="22"/>
        </w:rPr>
        <w:t>.2.</w:t>
      </w:r>
      <w:r>
        <w:rPr>
          <w:color w:val="000000"/>
          <w:sz w:val="22"/>
          <w:szCs w:val="22"/>
        </w:rPr>
        <w:t xml:space="preserve"> Заказчик </w:t>
      </w:r>
      <w:r w:rsidR="002D3EE7" w:rsidRPr="002D3EE7">
        <w:rPr>
          <w:color w:val="000000"/>
          <w:sz w:val="22"/>
          <w:szCs w:val="22"/>
        </w:rPr>
        <w:t xml:space="preserve">обязуется: </w:t>
      </w:r>
    </w:p>
    <w:p w:rsid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.2.1. Обеспечить оплату Услуг Исполнителя в полном объеме. </w:t>
      </w:r>
    </w:p>
    <w:p w:rsidR="002D3EE7" w:rsidRPr="002D3EE7" w:rsidRDefault="0037659A" w:rsidP="002D3EE7">
      <w:pPr>
        <w:pStyle w:val="a3"/>
        <w:spacing w:after="0" w:line="465" w:lineRule="atLeast"/>
        <w:rPr>
          <w:color w:val="000000"/>
          <w:sz w:val="22"/>
          <w:szCs w:val="22"/>
        </w:rPr>
      </w:pPr>
      <w:r>
        <w:rPr>
          <w:color w:val="000000"/>
          <w:sz w:val="22"/>
          <w:szCs w:val="22"/>
        </w:rPr>
        <w:lastRenderedPageBreak/>
        <w:t>2</w:t>
      </w:r>
      <w:r w:rsidR="002D3EE7" w:rsidRPr="002D3EE7">
        <w:rPr>
          <w:color w:val="000000"/>
          <w:sz w:val="22"/>
          <w:szCs w:val="22"/>
        </w:rPr>
        <w:t>.2.2. Использовать полученную им информацию на обучающих курсах и конс</w:t>
      </w:r>
      <w:r w:rsidR="002D3EE7">
        <w:rPr>
          <w:color w:val="000000"/>
          <w:sz w:val="22"/>
          <w:szCs w:val="22"/>
        </w:rPr>
        <w:t xml:space="preserve">ультациях только в личных целях, за </w:t>
      </w:r>
      <w:r w:rsidR="002D3EE7" w:rsidRPr="00197742">
        <w:rPr>
          <w:color w:val="000000"/>
          <w:sz w:val="22"/>
          <w:szCs w:val="22"/>
        </w:rPr>
        <w:t>распространения их третьим лицам предусмотрен штраф в размере 300 000 рублей.</w:t>
      </w:r>
    </w:p>
    <w:p w:rsidR="002D3EE7" w:rsidRPr="002D3EE7" w:rsidRDefault="0037659A" w:rsidP="002D3EE7">
      <w:pPr>
        <w:pStyle w:val="a3"/>
        <w:spacing w:after="0" w:line="465" w:lineRule="atLeast"/>
        <w:rPr>
          <w:color w:val="000000"/>
          <w:sz w:val="22"/>
          <w:szCs w:val="22"/>
        </w:rPr>
      </w:pPr>
      <w:r>
        <w:rPr>
          <w:color w:val="000000"/>
          <w:sz w:val="22"/>
          <w:szCs w:val="22"/>
        </w:rPr>
        <w:t>2</w:t>
      </w:r>
      <w:r w:rsidR="002D3EE7" w:rsidRPr="002D3EE7">
        <w:rPr>
          <w:color w:val="000000"/>
          <w:sz w:val="22"/>
          <w:szCs w:val="22"/>
        </w:rPr>
        <w:t xml:space="preserve">.3.  В случае отказа </w:t>
      </w:r>
      <w:r w:rsidR="009D0C34">
        <w:rPr>
          <w:color w:val="000000"/>
          <w:sz w:val="22"/>
          <w:szCs w:val="22"/>
        </w:rPr>
        <w:t>Заказчика</w:t>
      </w:r>
      <w:r w:rsidR="002D3EE7" w:rsidRPr="002D3EE7">
        <w:rPr>
          <w:color w:val="000000"/>
          <w:sz w:val="22"/>
          <w:szCs w:val="22"/>
        </w:rPr>
        <w:t xml:space="preserve"> от услуги, внесенная им предоплата является невозвратной. </w:t>
      </w:r>
    </w:p>
    <w:p w:rsidR="002D3EE7" w:rsidRPr="002D3EE7" w:rsidRDefault="002D3EE7" w:rsidP="002D3EE7">
      <w:pPr>
        <w:pStyle w:val="a3"/>
        <w:spacing w:after="0" w:line="465" w:lineRule="atLeast"/>
        <w:rPr>
          <w:color w:val="000000"/>
          <w:sz w:val="22"/>
          <w:szCs w:val="22"/>
        </w:rPr>
      </w:pPr>
      <w:r w:rsidRPr="002D3EE7">
        <w:rPr>
          <w:color w:val="000000"/>
          <w:sz w:val="22"/>
          <w:szCs w:val="22"/>
        </w:rPr>
        <w:t xml:space="preserve"> </w:t>
      </w:r>
    </w:p>
    <w:p w:rsidR="002D3EE7" w:rsidRDefault="0037659A" w:rsidP="002D3EE7">
      <w:pPr>
        <w:pStyle w:val="a3"/>
        <w:spacing w:before="0" w:beforeAutospacing="0" w:after="0" w:afterAutospacing="0" w:line="465" w:lineRule="atLeast"/>
        <w:rPr>
          <w:color w:val="000000"/>
          <w:sz w:val="22"/>
          <w:szCs w:val="22"/>
        </w:rPr>
      </w:pPr>
      <w:r>
        <w:rPr>
          <w:color w:val="000000"/>
          <w:sz w:val="22"/>
          <w:szCs w:val="22"/>
        </w:rPr>
        <w:t>2</w:t>
      </w:r>
      <w:r w:rsidR="002D3EE7" w:rsidRPr="002D3EE7">
        <w:rPr>
          <w:color w:val="000000"/>
          <w:sz w:val="22"/>
          <w:szCs w:val="22"/>
        </w:rPr>
        <w:t xml:space="preserve">.4. Исполнитель имеет право: </w:t>
      </w:r>
    </w:p>
    <w:p w:rsidR="002D3EE7" w:rsidRDefault="0037659A" w:rsidP="002D3EE7">
      <w:pPr>
        <w:pStyle w:val="a3"/>
        <w:spacing w:before="0" w:beforeAutospacing="0" w:after="0" w:afterAutospacing="0" w:line="465" w:lineRule="atLeast"/>
        <w:rPr>
          <w:color w:val="000000"/>
          <w:sz w:val="22"/>
          <w:szCs w:val="22"/>
        </w:rPr>
      </w:pPr>
      <w:r>
        <w:rPr>
          <w:color w:val="000000"/>
          <w:sz w:val="22"/>
          <w:szCs w:val="22"/>
        </w:rPr>
        <w:t>2</w:t>
      </w:r>
      <w:r w:rsidR="002D3EE7" w:rsidRPr="002D3EE7">
        <w:rPr>
          <w:color w:val="000000"/>
          <w:sz w:val="22"/>
          <w:szCs w:val="22"/>
        </w:rPr>
        <w:t xml:space="preserve">.4.1. Обновлять содержание, функциональные возможности Учебных программ в любое время по своему собственному усмотрению. </w:t>
      </w:r>
    </w:p>
    <w:p w:rsidR="002D3EE7" w:rsidRDefault="0037659A" w:rsidP="002D3EE7">
      <w:pPr>
        <w:pStyle w:val="a3"/>
        <w:spacing w:before="0" w:beforeAutospacing="0" w:after="0" w:afterAutospacing="0" w:line="465" w:lineRule="atLeast"/>
        <w:rPr>
          <w:color w:val="000000"/>
          <w:sz w:val="22"/>
          <w:szCs w:val="22"/>
        </w:rPr>
      </w:pPr>
      <w:r>
        <w:rPr>
          <w:color w:val="000000"/>
          <w:sz w:val="22"/>
          <w:szCs w:val="22"/>
        </w:rPr>
        <w:t>2</w:t>
      </w:r>
      <w:r w:rsidR="002D3EE7" w:rsidRPr="002D3EE7">
        <w:rPr>
          <w:color w:val="000000"/>
          <w:sz w:val="22"/>
          <w:szCs w:val="22"/>
        </w:rPr>
        <w:t>.4.2. Менять дату и время оказания Услуги, предварительно у</w:t>
      </w:r>
      <w:r>
        <w:rPr>
          <w:color w:val="000000"/>
          <w:sz w:val="22"/>
          <w:szCs w:val="22"/>
        </w:rPr>
        <w:t xml:space="preserve">ведомив </w:t>
      </w:r>
      <w:r w:rsidR="009D0C34">
        <w:rPr>
          <w:color w:val="000000"/>
          <w:sz w:val="22"/>
          <w:szCs w:val="22"/>
        </w:rPr>
        <w:t>Заказчика</w:t>
      </w:r>
      <w:r>
        <w:rPr>
          <w:color w:val="000000"/>
          <w:sz w:val="22"/>
          <w:szCs w:val="22"/>
        </w:rPr>
        <w:t xml:space="preserve"> об изменениях. 2</w:t>
      </w:r>
      <w:r w:rsidR="002D3EE7" w:rsidRPr="002D3EE7">
        <w:rPr>
          <w:color w:val="000000"/>
          <w:sz w:val="22"/>
          <w:szCs w:val="22"/>
        </w:rPr>
        <w:t xml:space="preserve">.5. </w:t>
      </w:r>
      <w:r w:rsidR="009D0C34">
        <w:rPr>
          <w:color w:val="000000"/>
          <w:sz w:val="22"/>
          <w:szCs w:val="22"/>
        </w:rPr>
        <w:t>Заказчик</w:t>
      </w:r>
      <w:r w:rsidR="002D3EE7" w:rsidRPr="002D3EE7">
        <w:rPr>
          <w:color w:val="000000"/>
          <w:sz w:val="22"/>
          <w:szCs w:val="22"/>
        </w:rPr>
        <w:t xml:space="preserve"> имеет право: </w:t>
      </w:r>
    </w:p>
    <w:p w:rsidR="002D3EE7" w:rsidRDefault="0037659A" w:rsidP="002D3EE7">
      <w:pPr>
        <w:pStyle w:val="a3"/>
        <w:spacing w:before="0" w:beforeAutospacing="0" w:after="0" w:afterAutospacing="0" w:line="465" w:lineRule="atLeast"/>
        <w:rPr>
          <w:color w:val="000000"/>
          <w:sz w:val="22"/>
          <w:szCs w:val="22"/>
        </w:rPr>
      </w:pPr>
      <w:r>
        <w:rPr>
          <w:color w:val="000000"/>
          <w:sz w:val="22"/>
          <w:szCs w:val="22"/>
        </w:rPr>
        <w:t>2</w:t>
      </w:r>
      <w:r w:rsidR="002D3EE7" w:rsidRPr="002D3EE7">
        <w:rPr>
          <w:color w:val="000000"/>
          <w:sz w:val="22"/>
          <w:szCs w:val="22"/>
        </w:rPr>
        <w:t xml:space="preserve">.5.1. Получить в полном объеме Услугу при ее полной оплате. </w:t>
      </w:r>
    </w:p>
    <w:p w:rsidR="00197742" w:rsidRPr="00197742" w:rsidRDefault="0037659A" w:rsidP="002D3EE7">
      <w:pPr>
        <w:pStyle w:val="a3"/>
        <w:spacing w:before="0" w:beforeAutospacing="0" w:after="0" w:afterAutospacing="0" w:line="465" w:lineRule="atLeast"/>
        <w:rPr>
          <w:color w:val="000000"/>
          <w:sz w:val="22"/>
          <w:szCs w:val="22"/>
        </w:rPr>
      </w:pPr>
      <w:r>
        <w:rPr>
          <w:color w:val="000000"/>
          <w:sz w:val="22"/>
          <w:szCs w:val="22"/>
        </w:rPr>
        <w:t>2</w:t>
      </w:r>
      <w:r w:rsidR="002D3EE7" w:rsidRPr="002D3EE7">
        <w:rPr>
          <w:color w:val="000000"/>
          <w:sz w:val="22"/>
          <w:szCs w:val="22"/>
        </w:rPr>
        <w:t xml:space="preserve">.5.2. Переносить дату получения Услуги не менее чем за 1 неделю до начала ранее выбранного курса, в случае, если не может получить выбранную им Услугу в ранее заявленный срок. </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Default="00197742" w:rsidP="00197742">
      <w:pPr>
        <w:pStyle w:val="a3"/>
        <w:spacing w:before="0" w:beforeAutospacing="0" w:after="0" w:afterAutospacing="0" w:line="465" w:lineRule="atLeast"/>
        <w:rPr>
          <w:rStyle w:val="a5"/>
          <w:color w:val="000000"/>
          <w:sz w:val="22"/>
          <w:szCs w:val="22"/>
        </w:rPr>
      </w:pPr>
      <w:r w:rsidRPr="00197742">
        <w:rPr>
          <w:rStyle w:val="a5"/>
          <w:color w:val="000000"/>
          <w:sz w:val="22"/>
          <w:szCs w:val="22"/>
        </w:rPr>
        <w:t>3. Расчеты по договору</w:t>
      </w:r>
    </w:p>
    <w:p w:rsidR="004733E0" w:rsidRDefault="004733E0" w:rsidP="00D6221B">
      <w:pPr>
        <w:pStyle w:val="a3"/>
        <w:spacing w:before="0" w:beforeAutospacing="0" w:after="0" w:afterAutospacing="0" w:line="465" w:lineRule="atLeast"/>
        <w:rPr>
          <w:color w:val="000000"/>
          <w:sz w:val="22"/>
          <w:szCs w:val="22"/>
        </w:rPr>
      </w:pPr>
      <w:r w:rsidRPr="00197742">
        <w:rPr>
          <w:color w:val="000000"/>
          <w:sz w:val="22"/>
          <w:szCs w:val="22"/>
        </w:rPr>
        <w:t>3.1. Фактом проведения платежа Заказчик подтверждает свое согласие со всеми пунктами Настоящего договора.</w:t>
      </w:r>
    </w:p>
    <w:p w:rsidR="004733E0" w:rsidRDefault="004733E0" w:rsidP="00D6221B">
      <w:pPr>
        <w:pStyle w:val="a3"/>
        <w:spacing w:before="0" w:beforeAutospacing="0" w:after="0" w:afterAutospacing="0" w:line="465" w:lineRule="atLeast"/>
        <w:rPr>
          <w:color w:val="000000"/>
          <w:sz w:val="22"/>
          <w:szCs w:val="22"/>
        </w:rPr>
      </w:pPr>
      <w:r>
        <w:rPr>
          <w:color w:val="000000"/>
          <w:sz w:val="22"/>
          <w:szCs w:val="22"/>
        </w:rPr>
        <w:t>3.2</w:t>
      </w:r>
      <w:r w:rsidR="00D6221B" w:rsidRPr="00D6221B">
        <w:rPr>
          <w:color w:val="000000"/>
          <w:sz w:val="22"/>
          <w:szCs w:val="22"/>
        </w:rPr>
        <w:t xml:space="preserve">. Стоимость Услуг определяется в соответствии с действующим Прайс-листом, который опубликован в Расписании курсов. </w:t>
      </w:r>
    </w:p>
    <w:p w:rsidR="004733E0" w:rsidRDefault="004733E0" w:rsidP="00D6221B">
      <w:pPr>
        <w:pStyle w:val="a3"/>
        <w:spacing w:before="0" w:beforeAutospacing="0" w:after="0" w:afterAutospacing="0" w:line="465" w:lineRule="atLeast"/>
        <w:rPr>
          <w:color w:val="000000"/>
          <w:sz w:val="22"/>
          <w:szCs w:val="22"/>
        </w:rPr>
      </w:pPr>
      <w:r>
        <w:rPr>
          <w:color w:val="000000"/>
          <w:sz w:val="22"/>
          <w:szCs w:val="22"/>
        </w:rPr>
        <w:t>3.3</w:t>
      </w:r>
      <w:r w:rsidR="00D6221B" w:rsidRPr="00D6221B">
        <w:rPr>
          <w:color w:val="000000"/>
          <w:sz w:val="22"/>
          <w:szCs w:val="22"/>
        </w:rPr>
        <w:t xml:space="preserve">. Исполнитель вправе в любое время в одностороннем порядке изменять содержание Прайс-Листа. </w:t>
      </w:r>
    </w:p>
    <w:p w:rsidR="004733E0" w:rsidRPr="004733E0" w:rsidRDefault="004733E0" w:rsidP="00D6221B">
      <w:pPr>
        <w:pStyle w:val="a3"/>
        <w:spacing w:before="0" w:beforeAutospacing="0" w:after="0" w:afterAutospacing="0" w:line="465" w:lineRule="atLeast"/>
        <w:rPr>
          <w:color w:val="000000"/>
          <w:sz w:val="22"/>
          <w:szCs w:val="22"/>
        </w:rPr>
      </w:pPr>
      <w:r>
        <w:rPr>
          <w:color w:val="000000"/>
          <w:sz w:val="22"/>
          <w:szCs w:val="22"/>
        </w:rPr>
        <w:t>3.4</w:t>
      </w:r>
      <w:r w:rsidR="00D6221B" w:rsidRPr="00D6221B">
        <w:rPr>
          <w:color w:val="000000"/>
          <w:sz w:val="22"/>
          <w:szCs w:val="22"/>
        </w:rPr>
        <w:t xml:space="preserve">. Услуги оплачиваются </w:t>
      </w:r>
      <w:r w:rsidR="009D0C34">
        <w:rPr>
          <w:color w:val="000000"/>
          <w:sz w:val="22"/>
          <w:szCs w:val="22"/>
        </w:rPr>
        <w:t>Заказчиком</w:t>
      </w:r>
      <w:r w:rsidR="00D6221B" w:rsidRPr="00D6221B">
        <w:rPr>
          <w:color w:val="000000"/>
          <w:sz w:val="22"/>
          <w:szCs w:val="22"/>
        </w:rPr>
        <w:t xml:space="preserve"> на условиях предоплаты. Способы внесения предоплаты указаны по адресу https://</w:t>
      </w:r>
      <w:proofErr w:type="spellStart"/>
      <w:r>
        <w:rPr>
          <w:color w:val="000000"/>
          <w:sz w:val="22"/>
          <w:szCs w:val="22"/>
          <w:lang w:val="en-US"/>
        </w:rPr>
        <w:t>lashroom</w:t>
      </w:r>
      <w:proofErr w:type="spellEnd"/>
      <w:r w:rsidRPr="004733E0">
        <w:rPr>
          <w:color w:val="000000"/>
          <w:sz w:val="22"/>
          <w:szCs w:val="22"/>
        </w:rPr>
        <w:t>.</w:t>
      </w:r>
      <w:proofErr w:type="spellStart"/>
      <w:r>
        <w:rPr>
          <w:color w:val="000000"/>
          <w:sz w:val="22"/>
          <w:szCs w:val="22"/>
          <w:lang w:val="en-US"/>
        </w:rPr>
        <w:t>ru</w:t>
      </w:r>
      <w:proofErr w:type="spellEnd"/>
    </w:p>
    <w:p w:rsidR="00197742" w:rsidRDefault="004733E0" w:rsidP="00197742">
      <w:pPr>
        <w:pStyle w:val="a3"/>
        <w:spacing w:before="0" w:beforeAutospacing="0" w:after="0" w:afterAutospacing="0" w:line="465" w:lineRule="atLeast"/>
        <w:rPr>
          <w:color w:val="000000"/>
          <w:sz w:val="22"/>
          <w:szCs w:val="22"/>
        </w:rPr>
      </w:pPr>
      <w:r>
        <w:rPr>
          <w:color w:val="000000"/>
          <w:sz w:val="22"/>
          <w:szCs w:val="22"/>
        </w:rPr>
        <w:t>3.5</w:t>
      </w:r>
      <w:r w:rsidR="00197742" w:rsidRPr="00197742">
        <w:rPr>
          <w:color w:val="000000"/>
          <w:sz w:val="22"/>
          <w:szCs w:val="22"/>
        </w:rPr>
        <w:t>. Стоимость расходов Исполнителя включена в стоимость услуг и дополнительно оплачена не будет.</w:t>
      </w:r>
    </w:p>
    <w:p w:rsidR="00730702" w:rsidRPr="00197742" w:rsidRDefault="00730702" w:rsidP="00197742">
      <w:pPr>
        <w:pStyle w:val="a3"/>
        <w:spacing w:before="0" w:beforeAutospacing="0" w:after="0" w:afterAutospacing="0" w:line="465" w:lineRule="atLeast"/>
        <w:rPr>
          <w:color w:val="000000"/>
          <w:sz w:val="22"/>
          <w:szCs w:val="22"/>
        </w:rPr>
      </w:pPr>
      <w:r>
        <w:rPr>
          <w:color w:val="000000"/>
          <w:sz w:val="22"/>
          <w:szCs w:val="22"/>
        </w:rPr>
        <w:t xml:space="preserve">3.6. </w:t>
      </w:r>
      <w:r w:rsidRPr="00730702">
        <w:rPr>
          <w:color w:val="000000"/>
          <w:sz w:val="22"/>
          <w:szCs w:val="22"/>
        </w:rPr>
        <w:t xml:space="preserve">Расходы, в том числе банковская комиссия, по перечислению </w:t>
      </w:r>
      <w:r w:rsidR="009D0C34">
        <w:rPr>
          <w:color w:val="000000"/>
          <w:sz w:val="22"/>
          <w:szCs w:val="22"/>
        </w:rPr>
        <w:t>Заказчиком</w:t>
      </w:r>
      <w:r w:rsidRPr="00730702">
        <w:rPr>
          <w:color w:val="000000"/>
          <w:sz w:val="22"/>
          <w:szCs w:val="22"/>
        </w:rPr>
        <w:t xml:space="preserve"> денежных средств по данному Договору возлагаются на </w:t>
      </w:r>
      <w:r w:rsidR="009D0C34">
        <w:rPr>
          <w:color w:val="000000"/>
          <w:sz w:val="22"/>
          <w:szCs w:val="22"/>
        </w:rPr>
        <w:t>Заказчика</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4. Ответственность сторон</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lastRenderedPageBreak/>
        <w:t>4.1.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4.2. Споры, возникающие при исполнении настоящего договора, разрешаются в досудебном порядке, путём выставления претензий.</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5. Претензии</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5.1. Стороны устанавливают претензионный порядок рассмотрения </w:t>
      </w:r>
      <w:proofErr w:type="gramStart"/>
      <w:r w:rsidRPr="00197742">
        <w:rPr>
          <w:color w:val="000000"/>
          <w:sz w:val="22"/>
          <w:szCs w:val="22"/>
        </w:rPr>
        <w:t>споров</w:t>
      </w:r>
      <w:proofErr w:type="gramEnd"/>
      <w:r w:rsidRPr="00197742">
        <w:rPr>
          <w:color w:val="000000"/>
          <w:sz w:val="22"/>
          <w:szCs w:val="22"/>
        </w:rPr>
        <w:t xml:space="preserve"> связанных с исполнением настоящего Договора. Претензии к нарушению обязательств Стороной выставляются другой Стороной в письменной форме с приложением документов, подтверждающих требование.</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5.2. Датой выставления претензии считается дата регистрации почтового отправления. Датой получения претензии считается дата расписки представителя получателя в получении документа. Датой ответа на претензию считается дата регистрации почтового отправления с ответом.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5.3. Посредством факта оплаты вы заключаете с нами договор, текст которого приведен на данной странице. Вы имеете право на возврат денежных средств в полном объеме. Претензии по возвратам принимаются в течение 14 дней с момента оплаты на почту </w:t>
      </w:r>
      <w:proofErr w:type="spellStart"/>
      <w:r w:rsidR="00071FE5">
        <w:rPr>
          <w:color w:val="000000"/>
          <w:sz w:val="22"/>
          <w:szCs w:val="22"/>
          <w:lang w:val="en-US"/>
        </w:rPr>
        <w:t>trening</w:t>
      </w:r>
      <w:proofErr w:type="spellEnd"/>
      <w:r w:rsidRPr="00197742">
        <w:rPr>
          <w:color w:val="000000"/>
          <w:sz w:val="22"/>
          <w:szCs w:val="22"/>
        </w:rPr>
        <w:t>@</w:t>
      </w:r>
      <w:proofErr w:type="spellStart"/>
      <w:r w:rsidR="00967033">
        <w:rPr>
          <w:color w:val="000000"/>
          <w:sz w:val="22"/>
          <w:szCs w:val="22"/>
          <w:lang w:val="en-US"/>
        </w:rPr>
        <w:t>lashroom</w:t>
      </w:r>
      <w:proofErr w:type="spellEnd"/>
      <w:r w:rsidRPr="00197742">
        <w:rPr>
          <w:color w:val="000000"/>
          <w:sz w:val="22"/>
          <w:szCs w:val="22"/>
        </w:rPr>
        <w:t>.</w:t>
      </w:r>
      <w:proofErr w:type="spellStart"/>
      <w:r w:rsidRPr="00197742">
        <w:rPr>
          <w:color w:val="000000"/>
          <w:sz w:val="22"/>
          <w:szCs w:val="22"/>
        </w:rPr>
        <w:t>ru</w:t>
      </w:r>
      <w:proofErr w:type="spellEnd"/>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6. Обстоятельства непреодолимой силы</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6.2. К вышеуказанным обстоятельствам в контексте настоящего Договора, в частности, относятся: стихийные бедствия, война или военные действия, забастовка в отрасли или регионе, а также их последствия; принятие органами государственной власти нормативного акта, повлекшего невозможность исполнения настоящего Договора любой из Сторон. Данный перечень обстоятельств непреодолимой силы не является исчерпывающим и может включать все иные обстоятельства, подпадающие в соответствии с действующим законодательством РФ под понятие непреодолимой силы.</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6.3. Наступление обстоятельств непреодолимой силы влечет увеличение срока исполнения настоящего Договора на период действия указанных обстоятельств, если Стороны не примут решения о прекращении его действия.</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lastRenderedPageBreak/>
        <w:t>6.4. О наступлении обстоятельств непреодолимой силы Стороны обязаны незамедлительно информировать друг друга.</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6.5. Подтверждением факта наступления обстоятельств непреодолимой силы являются документы, выданные уполномоченным органом.</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7. Заключительные положения</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7.1. Договор действует с момента его подписания сторонами до полного исполнения Сторонами принятых на себя обязательств или до автоматического расторжения Настоящего договора.</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7.2. Настоящий договор составлен в двух экземплярах, по одному для каждой из сторон, обладающих равной юридической силой.</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7.3. Изменения и дополнения к настоящему договору оформляются в письменном виде, подписываются сторонами и являются неотъемлемой частью настоящего договора.</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Pr="00197742" w:rsidRDefault="00197742" w:rsidP="00197742">
      <w:pPr>
        <w:pStyle w:val="a3"/>
        <w:spacing w:before="0" w:beforeAutospacing="0" w:after="0" w:afterAutospacing="0" w:line="465" w:lineRule="atLeast"/>
        <w:rPr>
          <w:color w:val="000000"/>
          <w:sz w:val="22"/>
          <w:szCs w:val="22"/>
        </w:rPr>
      </w:pPr>
      <w:r w:rsidRPr="00197742">
        <w:rPr>
          <w:rStyle w:val="a5"/>
          <w:color w:val="000000"/>
          <w:sz w:val="22"/>
          <w:szCs w:val="22"/>
        </w:rPr>
        <w:t>8. Банковские реквизиты, адреса и подписи сторон:</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w:t>
      </w:r>
    </w:p>
    <w:p w:rsid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Исполнитель:</w:t>
      </w:r>
    </w:p>
    <w:p w:rsidR="00967033" w:rsidRPr="00197742" w:rsidRDefault="00967033" w:rsidP="00197742">
      <w:pPr>
        <w:pStyle w:val="a3"/>
        <w:spacing w:before="0" w:beforeAutospacing="0" w:after="0" w:afterAutospacing="0" w:line="465" w:lineRule="atLeast"/>
        <w:rPr>
          <w:color w:val="000000"/>
          <w:sz w:val="22"/>
          <w:szCs w:val="22"/>
        </w:rPr>
      </w:pPr>
    </w:p>
    <w:p w:rsidR="00967033" w:rsidRPr="00967033" w:rsidRDefault="00967033" w:rsidP="00967033">
      <w:pPr>
        <w:autoSpaceDE w:val="0"/>
        <w:autoSpaceDN w:val="0"/>
        <w:rPr>
          <w:rFonts w:ascii="Times New Roman" w:hAnsi="Times New Roman" w:cs="Times New Roman"/>
        </w:rPr>
      </w:pPr>
      <w:r w:rsidRPr="00967033">
        <w:rPr>
          <w:rFonts w:ascii="Times New Roman" w:hAnsi="Times New Roman" w:cs="Times New Roman"/>
        </w:rPr>
        <w:t>ИП Колесникова Ольга Борисовна</w:t>
      </w:r>
    </w:p>
    <w:p w:rsidR="00967033" w:rsidRPr="00967033" w:rsidRDefault="00967033" w:rsidP="00967033">
      <w:pPr>
        <w:autoSpaceDE w:val="0"/>
        <w:autoSpaceDN w:val="0"/>
        <w:rPr>
          <w:rFonts w:ascii="Times New Roman" w:hAnsi="Times New Roman" w:cs="Times New Roman"/>
        </w:rPr>
      </w:pPr>
      <w:r w:rsidRPr="00967033">
        <w:rPr>
          <w:rFonts w:ascii="Times New Roman" w:hAnsi="Times New Roman" w:cs="Times New Roman"/>
        </w:rPr>
        <w:t xml:space="preserve">ИНН 762703144906                 </w:t>
      </w:r>
    </w:p>
    <w:p w:rsidR="00967033" w:rsidRPr="00967033" w:rsidRDefault="00967033" w:rsidP="00967033">
      <w:pPr>
        <w:autoSpaceDE w:val="0"/>
        <w:autoSpaceDN w:val="0"/>
        <w:rPr>
          <w:rFonts w:ascii="Times New Roman" w:hAnsi="Times New Roman" w:cs="Times New Roman"/>
        </w:rPr>
      </w:pPr>
      <w:r w:rsidRPr="00967033">
        <w:rPr>
          <w:rFonts w:ascii="Times New Roman" w:hAnsi="Times New Roman" w:cs="Times New Roman"/>
        </w:rPr>
        <w:t>ОГНИП 314760608300018</w:t>
      </w:r>
    </w:p>
    <w:p w:rsidR="00967033" w:rsidRPr="00967033" w:rsidRDefault="00967033" w:rsidP="00967033">
      <w:pPr>
        <w:autoSpaceDE w:val="0"/>
        <w:autoSpaceDN w:val="0"/>
        <w:rPr>
          <w:rFonts w:ascii="Times New Roman" w:hAnsi="Times New Roman" w:cs="Times New Roman"/>
        </w:rPr>
      </w:pPr>
      <w:r w:rsidRPr="00967033">
        <w:rPr>
          <w:rFonts w:ascii="Times New Roman" w:hAnsi="Times New Roman" w:cs="Times New Roman"/>
        </w:rPr>
        <w:t xml:space="preserve">Адрес: </w:t>
      </w:r>
      <w:proofErr w:type="gramStart"/>
      <w:r w:rsidRPr="00967033">
        <w:rPr>
          <w:rFonts w:ascii="Times New Roman" w:hAnsi="Times New Roman" w:cs="Times New Roman"/>
        </w:rPr>
        <w:t xml:space="preserve">150000,  </w:t>
      </w:r>
      <w:proofErr w:type="spellStart"/>
      <w:r w:rsidRPr="00967033">
        <w:rPr>
          <w:rFonts w:ascii="Times New Roman" w:hAnsi="Times New Roman" w:cs="Times New Roman"/>
        </w:rPr>
        <w:t>г.Ярославль</w:t>
      </w:r>
      <w:proofErr w:type="spellEnd"/>
      <w:proofErr w:type="gramEnd"/>
      <w:r w:rsidRPr="00967033">
        <w:rPr>
          <w:rFonts w:ascii="Times New Roman" w:hAnsi="Times New Roman" w:cs="Times New Roman"/>
        </w:rPr>
        <w:t>,</w:t>
      </w:r>
    </w:p>
    <w:p w:rsidR="00967033" w:rsidRPr="00967033" w:rsidRDefault="00967033" w:rsidP="00967033">
      <w:pPr>
        <w:autoSpaceDE w:val="0"/>
        <w:autoSpaceDN w:val="0"/>
        <w:rPr>
          <w:rFonts w:ascii="Times New Roman" w:hAnsi="Times New Roman" w:cs="Times New Roman"/>
        </w:rPr>
      </w:pPr>
      <w:proofErr w:type="spellStart"/>
      <w:r w:rsidRPr="00967033">
        <w:rPr>
          <w:rFonts w:ascii="Times New Roman" w:hAnsi="Times New Roman" w:cs="Times New Roman"/>
        </w:rPr>
        <w:t>ул.Собинова</w:t>
      </w:r>
      <w:proofErr w:type="spellEnd"/>
      <w:r w:rsidRPr="00967033">
        <w:rPr>
          <w:rFonts w:ascii="Times New Roman" w:hAnsi="Times New Roman" w:cs="Times New Roman"/>
        </w:rPr>
        <w:t xml:space="preserve"> д.27, корп.2</w:t>
      </w:r>
    </w:p>
    <w:p w:rsidR="00967033" w:rsidRPr="00967033" w:rsidRDefault="00967033" w:rsidP="00967033">
      <w:pPr>
        <w:autoSpaceDE w:val="0"/>
        <w:autoSpaceDN w:val="0"/>
        <w:rPr>
          <w:rFonts w:ascii="Times New Roman" w:hAnsi="Times New Roman" w:cs="Times New Roman"/>
        </w:rPr>
      </w:pPr>
      <w:r w:rsidRPr="00967033">
        <w:rPr>
          <w:rFonts w:ascii="Times New Roman" w:hAnsi="Times New Roman" w:cs="Times New Roman"/>
        </w:rPr>
        <w:t>Тел.8800-600-83-11</w:t>
      </w:r>
    </w:p>
    <w:p w:rsidR="00197742" w:rsidRPr="00197742" w:rsidRDefault="00197742" w:rsidP="00197742">
      <w:pPr>
        <w:pStyle w:val="a3"/>
        <w:spacing w:before="0" w:beforeAutospacing="0" w:after="0" w:afterAutospacing="0" w:line="465" w:lineRule="atLeast"/>
        <w:rPr>
          <w:color w:val="000000"/>
          <w:sz w:val="22"/>
          <w:szCs w:val="22"/>
        </w:rPr>
      </w:pPr>
      <w:r w:rsidRPr="00197742">
        <w:rPr>
          <w:color w:val="000000"/>
          <w:sz w:val="22"/>
          <w:szCs w:val="22"/>
        </w:rPr>
        <w:t xml:space="preserve">Адрес электронной почты: </w:t>
      </w:r>
      <w:proofErr w:type="spellStart"/>
      <w:r w:rsidR="00071FE5">
        <w:rPr>
          <w:color w:val="000000"/>
          <w:sz w:val="22"/>
          <w:szCs w:val="22"/>
          <w:lang w:val="en-US"/>
        </w:rPr>
        <w:t>trening</w:t>
      </w:r>
      <w:proofErr w:type="spellEnd"/>
      <w:r w:rsidRPr="00197742">
        <w:rPr>
          <w:color w:val="000000"/>
          <w:sz w:val="22"/>
          <w:szCs w:val="22"/>
        </w:rPr>
        <w:t>@</w:t>
      </w:r>
      <w:proofErr w:type="spellStart"/>
      <w:r w:rsidR="00967033">
        <w:rPr>
          <w:color w:val="000000"/>
          <w:sz w:val="22"/>
          <w:szCs w:val="22"/>
          <w:lang w:val="en-US"/>
        </w:rPr>
        <w:t>lashroom</w:t>
      </w:r>
      <w:proofErr w:type="spellEnd"/>
      <w:r w:rsidRPr="00197742">
        <w:rPr>
          <w:color w:val="000000"/>
          <w:sz w:val="22"/>
          <w:szCs w:val="22"/>
        </w:rPr>
        <w:t>.</w:t>
      </w:r>
      <w:proofErr w:type="spellStart"/>
      <w:r w:rsidRPr="00197742">
        <w:rPr>
          <w:color w:val="000000"/>
          <w:sz w:val="22"/>
          <w:szCs w:val="22"/>
        </w:rPr>
        <w:t>ru</w:t>
      </w:r>
      <w:proofErr w:type="spellEnd"/>
    </w:p>
    <w:p w:rsidR="003A47A4" w:rsidRPr="00197742" w:rsidRDefault="003A47A4">
      <w:pPr>
        <w:rPr>
          <w:rFonts w:ascii="Times New Roman" w:hAnsi="Times New Roman" w:cs="Times New Roman"/>
        </w:rPr>
      </w:pPr>
    </w:p>
    <w:sectPr w:rsidR="003A47A4" w:rsidRPr="00197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3B"/>
    <w:rsid w:val="00012A51"/>
    <w:rsid w:val="00071FE5"/>
    <w:rsid w:val="00197742"/>
    <w:rsid w:val="002D3EE7"/>
    <w:rsid w:val="0037565C"/>
    <w:rsid w:val="0037659A"/>
    <w:rsid w:val="003A47A4"/>
    <w:rsid w:val="004733E0"/>
    <w:rsid w:val="006F4F54"/>
    <w:rsid w:val="00730702"/>
    <w:rsid w:val="007B251B"/>
    <w:rsid w:val="007F173B"/>
    <w:rsid w:val="007F7AE2"/>
    <w:rsid w:val="00967033"/>
    <w:rsid w:val="009D0C34"/>
    <w:rsid w:val="00D6221B"/>
    <w:rsid w:val="00F3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9C0A"/>
  <w15:chartTrackingRefBased/>
  <w15:docId w15:val="{5FB68BC9-10FB-4B1E-9B0C-BDE0FDD1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7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97742"/>
    <w:rPr>
      <w:color w:val="0000FF"/>
      <w:u w:val="single"/>
    </w:rPr>
  </w:style>
  <w:style w:type="character" w:styleId="a5">
    <w:name w:val="Strong"/>
    <w:basedOn w:val="a0"/>
    <w:uiPriority w:val="22"/>
    <w:qFormat/>
    <w:rsid w:val="00197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86078">
      <w:bodyDiv w:val="1"/>
      <w:marLeft w:val="0"/>
      <w:marRight w:val="0"/>
      <w:marTop w:val="0"/>
      <w:marBottom w:val="0"/>
      <w:divBdr>
        <w:top w:val="none" w:sz="0" w:space="0" w:color="auto"/>
        <w:left w:val="none" w:sz="0" w:space="0" w:color="auto"/>
        <w:bottom w:val="none" w:sz="0" w:space="0" w:color="auto"/>
        <w:right w:val="none" w:sz="0" w:space="0" w:color="auto"/>
      </w:divBdr>
      <w:divsChild>
        <w:div w:id="1567492268">
          <w:marLeft w:val="0"/>
          <w:marRight w:val="0"/>
          <w:marTop w:val="0"/>
          <w:marBottom w:val="375"/>
          <w:divBdr>
            <w:top w:val="none" w:sz="0" w:space="0" w:color="auto"/>
            <w:left w:val="none" w:sz="0" w:space="0" w:color="auto"/>
            <w:bottom w:val="none" w:sz="0" w:space="0" w:color="auto"/>
            <w:right w:val="none" w:sz="0" w:space="0" w:color="auto"/>
          </w:divBdr>
          <w:divsChild>
            <w:div w:id="158810042">
              <w:marLeft w:val="0"/>
              <w:marRight w:val="0"/>
              <w:marTop w:val="0"/>
              <w:marBottom w:val="0"/>
              <w:divBdr>
                <w:top w:val="none" w:sz="0" w:space="0" w:color="auto"/>
                <w:left w:val="none" w:sz="0" w:space="0" w:color="auto"/>
                <w:bottom w:val="none" w:sz="0" w:space="0" w:color="auto"/>
                <w:right w:val="none" w:sz="0" w:space="0" w:color="auto"/>
              </w:divBdr>
            </w:div>
          </w:divsChild>
        </w:div>
        <w:div w:id="412170179">
          <w:marLeft w:val="0"/>
          <w:marRight w:val="0"/>
          <w:marTop w:val="0"/>
          <w:marBottom w:val="375"/>
          <w:divBdr>
            <w:top w:val="none" w:sz="0" w:space="0" w:color="auto"/>
            <w:left w:val="none" w:sz="0" w:space="0" w:color="auto"/>
            <w:bottom w:val="none" w:sz="0" w:space="0" w:color="auto"/>
            <w:right w:val="none" w:sz="0" w:space="0" w:color="auto"/>
          </w:divBdr>
          <w:divsChild>
            <w:div w:id="10614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shro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15</cp:revision>
  <dcterms:created xsi:type="dcterms:W3CDTF">2018-04-18T08:17:00Z</dcterms:created>
  <dcterms:modified xsi:type="dcterms:W3CDTF">2018-04-23T19:35:00Z</dcterms:modified>
</cp:coreProperties>
</file>